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97" w:rsidRDefault="00D86397" w:rsidP="00D86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ОТЧЕТ</w:t>
      </w:r>
    </w:p>
    <w:p w:rsidR="00D86397" w:rsidRDefault="00D86397" w:rsidP="00D86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D86397" w:rsidRDefault="00F60BCF" w:rsidP="00D863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2021</w:t>
      </w:r>
      <w:r w:rsidR="00D86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6397" w:rsidRDefault="00D86397" w:rsidP="00D86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397" w:rsidRDefault="00D86397" w:rsidP="00D86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Волчанского городского округа</w:t>
      </w:r>
    </w:p>
    <w:p w:rsidR="00D86397" w:rsidRDefault="00D86397" w:rsidP="00D86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детско-юношеская спортивная школа</w:t>
      </w:r>
    </w:p>
    <w:p w:rsidR="00D86397" w:rsidRDefault="00D86397" w:rsidP="00D86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1321"/>
        <w:gridCol w:w="1276"/>
        <w:gridCol w:w="1559"/>
        <w:gridCol w:w="1372"/>
        <w:gridCol w:w="1276"/>
        <w:gridCol w:w="1547"/>
        <w:gridCol w:w="993"/>
        <w:gridCol w:w="1134"/>
        <w:gridCol w:w="1287"/>
        <w:gridCol w:w="1134"/>
      </w:tblGrid>
      <w:tr w:rsidR="00D86397" w:rsidTr="00D8639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D86397" w:rsidTr="00D8639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7" w:rsidRDefault="00D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7" w:rsidRDefault="00D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7" w:rsidRDefault="00D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7" w:rsidRDefault="00D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7" w:rsidRDefault="00D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7" w:rsidRDefault="00D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7" w:rsidRDefault="00D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397" w:rsidTr="00D863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397" w:rsidTr="00D863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804200О.99.0.ББ52АИ16000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F60B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1C6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24123</w:t>
            </w:r>
          </w:p>
        </w:tc>
      </w:tr>
      <w:tr w:rsidR="00D86397" w:rsidTr="00D863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доступа к объектам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931110.Р.68.1.16350001000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объектам спорта</w:t>
            </w:r>
          </w:p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D86397" w:rsidTr="00D863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F60B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397" w:rsidTr="00D863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 (за исключением  тестирования выполнения нормативов испытаний ГТО)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931911.Р.68.1.12850001000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ind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</w:t>
            </w:r>
          </w:p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F60B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397" w:rsidTr="00D863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физической культуры, спорта и здорового 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931919.Р.68.1.08430001000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F60BCF" w:rsidP="00F60B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0D4B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D86397" w:rsidTr="00D863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развития национальных видов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931919.Р.68.1.14470001000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</w:t>
            </w:r>
          </w:p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397" w:rsidTr="00D863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931919.Р.68.1.12330001000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7" w:rsidRDefault="00D8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D863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7" w:rsidRDefault="00F60B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6397" w:rsidRDefault="00D86397" w:rsidP="00D86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МБОУ ДО ДЮСШ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С.В.Анисимов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86397" w:rsidRDefault="00D86397" w:rsidP="00D86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                                      (подпись)                             (расшифровка подписи)</w:t>
      </w:r>
    </w:p>
    <w:p w:rsidR="00D86397" w:rsidRDefault="00D86397" w:rsidP="00D8639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0BCF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0BC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55F9" w:rsidRDefault="00CE55F9"/>
    <w:sectPr w:rsidR="00CE55F9" w:rsidSect="00D86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97"/>
    <w:rsid w:val="000D4BC8"/>
    <w:rsid w:val="001C6006"/>
    <w:rsid w:val="00806D15"/>
    <w:rsid w:val="00953B53"/>
    <w:rsid w:val="00CE55F9"/>
    <w:rsid w:val="00D86397"/>
    <w:rsid w:val="00E0261B"/>
    <w:rsid w:val="00F6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6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6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79527276753</dc:creator>
  <cp:lastModifiedBy>79527276753</cp:lastModifiedBy>
  <cp:revision>8</cp:revision>
  <cp:lastPrinted>2021-04-22T04:46:00Z</cp:lastPrinted>
  <dcterms:created xsi:type="dcterms:W3CDTF">2021-04-21T03:02:00Z</dcterms:created>
  <dcterms:modified xsi:type="dcterms:W3CDTF">2021-04-22T04:47:00Z</dcterms:modified>
</cp:coreProperties>
</file>